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82" w:rsidRPr="00E47493" w:rsidRDefault="009E0282" w:rsidP="009E028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4749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DIVISÃO DE REVISÃO – LISTA DOS TRABALHOS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DA </w:t>
      </w:r>
      <w:r w:rsidRPr="007A10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EDITORA UFG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 DA </w:t>
      </w:r>
      <w:r w:rsidRPr="00C27E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GRÁFICA UFG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4749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QUE SE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ENCONTRAM EM FASE DE REVISÃO (08.05</w:t>
      </w:r>
      <w:r w:rsidRPr="00E4749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.2015)</w:t>
      </w:r>
    </w:p>
    <w:p w:rsidR="009E0282" w:rsidRPr="0053731A" w:rsidRDefault="009E0282" w:rsidP="009E02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9E0282" w:rsidRPr="0053731A" w:rsidRDefault="009E0282" w:rsidP="009E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</w:t>
      </w:r>
      <w:r w:rsidRPr="00537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trabalhos</w:t>
      </w:r>
      <w:r w:rsidRPr="00537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em processo de revisão são os seguintes:</w:t>
      </w:r>
    </w:p>
    <w:p w:rsidR="009E0282" w:rsidRPr="009E2743" w:rsidRDefault="009E0282" w:rsidP="009E27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E27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A arca</w:t>
      </w:r>
      <w:r w:rsidRPr="009E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romance </w:t>
      </w:r>
      <w:r w:rsidR="009E2743" w:rsidRPr="009E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–</w:t>
      </w:r>
      <w:r w:rsidRPr="009E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texto já diagramado. Falta o crivo.</w:t>
      </w:r>
    </w:p>
    <w:p w:rsidR="009E0282" w:rsidRPr="009E0282" w:rsidRDefault="009E0282" w:rsidP="009E27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E0282">
        <w:rPr>
          <w:color w:val="000000" w:themeColor="text1"/>
          <w:shd w:val="clear" w:color="auto" w:fill="FFFFFF"/>
        </w:rPr>
        <w:t xml:space="preserve">ECOLINGUÍSTICA, de </w:t>
      </w:r>
      <w:proofErr w:type="spellStart"/>
      <w:r w:rsidRPr="009E0282">
        <w:rPr>
          <w:color w:val="000000" w:themeColor="text1"/>
          <w:shd w:val="clear" w:color="auto" w:fill="FFFFFF"/>
        </w:rPr>
        <w:t>Hildo</w:t>
      </w:r>
      <w:proofErr w:type="spellEnd"/>
      <w:r w:rsidRPr="009E0282">
        <w:rPr>
          <w:color w:val="000000" w:themeColor="text1"/>
          <w:shd w:val="clear" w:color="auto" w:fill="FFFFFF"/>
        </w:rPr>
        <w:t xml:space="preserve"> Honório do Couto, Elza </w:t>
      </w:r>
      <w:proofErr w:type="spellStart"/>
      <w:r w:rsidRPr="009E0282">
        <w:rPr>
          <w:color w:val="000000" w:themeColor="text1"/>
          <w:shd w:val="clear" w:color="auto" w:fill="FFFFFF"/>
        </w:rPr>
        <w:t>Kioko</w:t>
      </w:r>
      <w:proofErr w:type="spellEnd"/>
      <w:r w:rsidRPr="009E0282">
        <w:rPr>
          <w:color w:val="000000" w:themeColor="text1"/>
          <w:shd w:val="clear" w:color="auto" w:fill="FFFFFF"/>
        </w:rPr>
        <w:t xml:space="preserve"> </w:t>
      </w:r>
      <w:proofErr w:type="spellStart"/>
      <w:r w:rsidRPr="009E0282">
        <w:rPr>
          <w:color w:val="000000" w:themeColor="text1"/>
          <w:shd w:val="clear" w:color="auto" w:fill="FFFFFF"/>
        </w:rPr>
        <w:t>Nakayama</w:t>
      </w:r>
      <w:proofErr w:type="spellEnd"/>
      <w:r w:rsidRPr="009E0282">
        <w:rPr>
          <w:color w:val="000000" w:themeColor="text1"/>
          <w:shd w:val="clear" w:color="auto" w:fill="FFFFFF"/>
        </w:rPr>
        <w:t xml:space="preserve"> </w:t>
      </w:r>
      <w:proofErr w:type="spellStart"/>
      <w:r w:rsidRPr="009E0282">
        <w:rPr>
          <w:color w:val="000000" w:themeColor="text1"/>
          <w:shd w:val="clear" w:color="auto" w:fill="FFFFFF"/>
        </w:rPr>
        <w:t>Nenoki</w:t>
      </w:r>
      <w:proofErr w:type="spellEnd"/>
      <w:r w:rsidRPr="009E0282">
        <w:rPr>
          <w:color w:val="000000" w:themeColor="text1"/>
          <w:shd w:val="clear" w:color="auto" w:fill="FFFFFF"/>
        </w:rPr>
        <w:t xml:space="preserve"> do Couto, Gilberto Paulino de Araújo e Davi Borges de Albuquerque (</w:t>
      </w:r>
      <w:proofErr w:type="spellStart"/>
      <w:r w:rsidRPr="009E0282">
        <w:rPr>
          <w:color w:val="000000" w:themeColor="text1"/>
          <w:shd w:val="clear" w:color="auto" w:fill="FFFFFF"/>
        </w:rPr>
        <w:t>Orgs</w:t>
      </w:r>
      <w:proofErr w:type="spellEnd"/>
      <w:r w:rsidRPr="009E0282">
        <w:rPr>
          <w:color w:val="000000" w:themeColor="text1"/>
          <w:shd w:val="clear" w:color="auto" w:fill="FFFFFF"/>
        </w:rPr>
        <w:t>.). Iniciada a primeira leitura.</w:t>
      </w:r>
    </w:p>
    <w:p w:rsidR="009E0282" w:rsidRPr="009E0282" w:rsidRDefault="009E0282" w:rsidP="009E27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E0282">
        <w:rPr>
          <w:color w:val="000000" w:themeColor="text1"/>
          <w:shd w:val="clear" w:color="auto" w:fill="FFFFFF"/>
        </w:rPr>
        <w:t>POLYPHONIA v. 25 – Primeira leitura em andamento.</w:t>
      </w:r>
    </w:p>
    <w:p w:rsidR="009E0282" w:rsidRPr="009E2743" w:rsidRDefault="009E0282" w:rsidP="009E2743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E27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Educação e relações étnico-raciais</w:t>
      </w:r>
      <w:r w:rsidRPr="009E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(encontra-se com os autores, para leitura e aprovação da revisão).</w:t>
      </w:r>
    </w:p>
    <w:p w:rsidR="009E0282" w:rsidRPr="009E2743" w:rsidRDefault="009E0282" w:rsidP="009E27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E27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 xml:space="preserve">Adoção </w:t>
      </w:r>
      <w:proofErr w:type="spellStart"/>
      <w:r w:rsidRPr="009E27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multiparental</w:t>
      </w:r>
      <w:proofErr w:type="spellEnd"/>
      <w:r w:rsidRPr="009E27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 xml:space="preserve"> no direito brasileiro: fundamentações e efeitos jurídicos</w:t>
      </w:r>
      <w:r w:rsidRPr="009E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</w:t>
      </w:r>
      <w:r w:rsidR="009E2743" w:rsidRPr="009E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9E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Larissa Nunes Mota. Finalizando a terceira revisão.</w:t>
      </w:r>
    </w:p>
    <w:p w:rsidR="009E0282" w:rsidRPr="009E2743" w:rsidRDefault="009E0282" w:rsidP="009E274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7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Aprendendo com os erros: uma perspectiva comunicativa de ensino de línguas</w:t>
      </w:r>
      <w:r w:rsidRPr="009E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</w:t>
      </w:r>
      <w:r w:rsidR="009E2743" w:rsidRPr="009E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9E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Francisco Quaresma. Finalizado um primeiro crivo no material diagramado; o livro está com o autor para última leitura (29/04).</w:t>
      </w:r>
    </w:p>
    <w:p w:rsidR="009E0282" w:rsidRPr="009E2743" w:rsidRDefault="009E0282" w:rsidP="009E2743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E27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Genealogia dos regimentos internos do Colégio da Polícia Militar de Goiás</w:t>
      </w:r>
      <w:r w:rsidRPr="009E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</w:t>
      </w:r>
      <w:r w:rsidR="009E2743" w:rsidRPr="009E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9E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Raimunda dos Santos: continua com a autora (envio em 27/3) para leitura final.</w:t>
      </w:r>
    </w:p>
    <w:p w:rsidR="009E0282" w:rsidRPr="009E2743" w:rsidRDefault="009E0282" w:rsidP="009E2743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9E27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Sequenciamento</w:t>
      </w:r>
      <w:proofErr w:type="spellEnd"/>
      <w:r w:rsidRPr="009E27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 xml:space="preserve"> da produção em sistemas </w:t>
      </w:r>
      <w:proofErr w:type="spellStart"/>
      <w:r w:rsidRPr="009E27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flow</w:t>
      </w:r>
      <w:proofErr w:type="spellEnd"/>
      <w:r w:rsidRPr="009E27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 xml:space="preserve"> shop</w:t>
      </w:r>
      <w:r w:rsidRPr="009E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de Hélio </w:t>
      </w:r>
      <w:proofErr w:type="spellStart"/>
      <w:r w:rsidRPr="009E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Fuchigami</w:t>
      </w:r>
      <w:proofErr w:type="spellEnd"/>
      <w:r w:rsidRPr="009E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(Coleção Lavor) </w:t>
      </w:r>
      <w:r w:rsidR="009E2743" w:rsidRPr="009E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–</w:t>
      </w:r>
      <w:r w:rsidRPr="009E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em fase de crivo; </w:t>
      </w:r>
    </w:p>
    <w:p w:rsidR="009E0282" w:rsidRPr="009E2743" w:rsidRDefault="009E0282" w:rsidP="009E2743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E27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Redes técnicas em Goiás</w:t>
      </w:r>
      <w:r w:rsidRPr="009E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de Denis Castilho </w:t>
      </w:r>
      <w:r w:rsidR="009E2743" w:rsidRPr="009E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–</w:t>
      </w:r>
      <w:r w:rsidRPr="009E2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primeira leitura.</w:t>
      </w:r>
    </w:p>
    <w:p w:rsidR="009E0282" w:rsidRPr="009E2743" w:rsidRDefault="009E2743" w:rsidP="009E27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27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----------</w:t>
      </w:r>
      <w:proofErr w:type="spellStart"/>
      <w:proofErr w:type="gramStart"/>
      <w:r w:rsidRPr="009E27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oooOooo</w:t>
      </w:r>
      <w:proofErr w:type="spellEnd"/>
      <w:proofErr w:type="gramEnd"/>
      <w:r w:rsidRPr="009E27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----------</w:t>
      </w:r>
    </w:p>
    <w:sectPr w:rsidR="009E0282" w:rsidRPr="009E2743" w:rsidSect="00684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5EA8"/>
    <w:multiLevelType w:val="hybridMultilevel"/>
    <w:tmpl w:val="474C92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E368E"/>
    <w:multiLevelType w:val="hybridMultilevel"/>
    <w:tmpl w:val="7870D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81F48"/>
    <w:rsid w:val="00681F48"/>
    <w:rsid w:val="00684E06"/>
    <w:rsid w:val="00856AF3"/>
    <w:rsid w:val="00915EB7"/>
    <w:rsid w:val="009E0282"/>
    <w:rsid w:val="009E2743"/>
    <w:rsid w:val="00DC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1506630549default">
    <w:name w:val="yiv1506630549default"/>
    <w:basedOn w:val="Normal"/>
    <w:rsid w:val="0068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506630549msonormal">
    <w:name w:val="yiv1506630549msonormal"/>
    <w:basedOn w:val="Normal"/>
    <w:rsid w:val="0068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1F48"/>
  </w:style>
  <w:style w:type="character" w:styleId="Hyperlink">
    <w:name w:val="Hyperlink"/>
    <w:basedOn w:val="Fontepargpadro"/>
    <w:uiPriority w:val="99"/>
    <w:semiHidden/>
    <w:unhideWhenUsed/>
    <w:rsid w:val="00681F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yiv1506630549msohyperlink">
    <w:name w:val="yiv1506630549msohyperlink"/>
    <w:basedOn w:val="Fontepargpadro"/>
    <w:rsid w:val="00681F48"/>
  </w:style>
  <w:style w:type="character" w:styleId="nfase">
    <w:name w:val="Emphasis"/>
    <w:basedOn w:val="Fontepargpadro"/>
    <w:uiPriority w:val="20"/>
    <w:qFormat/>
    <w:rsid w:val="009E0282"/>
    <w:rPr>
      <w:i/>
      <w:iCs/>
    </w:rPr>
  </w:style>
  <w:style w:type="paragraph" w:styleId="PargrafodaLista">
    <w:name w:val="List Paragraph"/>
    <w:basedOn w:val="Normal"/>
    <w:uiPriority w:val="34"/>
    <w:qFormat/>
    <w:rsid w:val="009E0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cp:lastPrinted>2015-05-08T10:53:00Z</cp:lastPrinted>
  <dcterms:created xsi:type="dcterms:W3CDTF">2015-05-08T12:02:00Z</dcterms:created>
  <dcterms:modified xsi:type="dcterms:W3CDTF">2015-05-08T12:02:00Z</dcterms:modified>
</cp:coreProperties>
</file>