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4" w:rsidRPr="009A7166" w:rsidRDefault="00220364">
      <w:pPr>
        <w:rPr>
          <w:sz w:val="22"/>
          <w:szCs w:val="22"/>
        </w:rPr>
      </w:pPr>
    </w:p>
    <w:tbl>
      <w:tblPr>
        <w:tblW w:w="9480" w:type="dxa"/>
        <w:tblInd w:w="-12" w:type="dxa"/>
        <w:tblLook w:val="01E0"/>
      </w:tblPr>
      <w:tblGrid>
        <w:gridCol w:w="2945"/>
        <w:gridCol w:w="5480"/>
        <w:gridCol w:w="1055"/>
      </w:tblGrid>
      <w:tr w:rsidR="00220364" w:rsidRPr="009A7166">
        <w:trPr>
          <w:trHeight w:val="1304"/>
        </w:trPr>
        <w:tc>
          <w:tcPr>
            <w:tcW w:w="1319" w:type="dxa"/>
            <w:shd w:val="clear" w:color="auto" w:fill="auto"/>
          </w:tcPr>
          <w:p w:rsidR="00220364" w:rsidRPr="009A7166" w:rsidRDefault="0075209B">
            <w:pPr>
              <w:ind w:right="1129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noProof/>
                <w:sz w:val="22"/>
                <w:szCs w:val="22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Imagem 2" descr="C:\Users\anton\Desktop\2016B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C:\Users\anton\Desktop\2016B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220364" w:rsidRPr="009A7166" w:rsidRDefault="007520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noProof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364" w:rsidRPr="009A7166" w:rsidRDefault="007520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rFonts w:cs="Times New Roman"/>
                <w:b w:val="0"/>
                <w:sz w:val="22"/>
                <w:szCs w:val="22"/>
              </w:rPr>
              <w:t>MINISTÉRIO DA EDUCAÇÃO</w:t>
            </w:r>
          </w:p>
          <w:p w:rsidR="00220364" w:rsidRPr="009A7166" w:rsidRDefault="007520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rFonts w:cs="Times New Roman"/>
                <w:b w:val="0"/>
                <w:sz w:val="22"/>
                <w:szCs w:val="22"/>
              </w:rPr>
              <w:t>UNIVERSIDADE FEDERAL DE GOIÁS</w:t>
            </w:r>
          </w:p>
          <w:p w:rsidR="00220364" w:rsidRPr="009A7166" w:rsidRDefault="007520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rFonts w:cs="Times New Roman"/>
                <w:b w:val="0"/>
                <w:sz w:val="22"/>
                <w:szCs w:val="22"/>
              </w:rPr>
              <w:t>CENTRO EDITORIAL E GRÁFICO</w:t>
            </w:r>
          </w:p>
          <w:p w:rsidR="00220364" w:rsidRDefault="0075209B">
            <w:pPr>
              <w:jc w:val="center"/>
              <w:rPr>
                <w:rFonts w:cs="Times New Roman"/>
                <w:sz w:val="22"/>
                <w:szCs w:val="22"/>
                <w:bdr w:val="single" w:sz="4" w:space="0" w:color="00000A"/>
              </w:rPr>
            </w:pPr>
            <w:r w:rsidRPr="009A7166">
              <w:rPr>
                <w:rFonts w:cs="Times New Roman"/>
                <w:sz w:val="22"/>
                <w:szCs w:val="22"/>
                <w:bdr w:val="single" w:sz="4" w:space="0" w:color="00000A"/>
              </w:rPr>
              <w:t>EDITORA DA *iU</w:t>
            </w:r>
          </w:p>
          <w:p w:rsidR="009A7166" w:rsidRPr="009A7166" w:rsidRDefault="009A716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220364" w:rsidRPr="009A7166" w:rsidRDefault="00220364">
            <w:pPr>
              <w:rPr>
                <w:rFonts w:cs="Times New Roman"/>
                <w:b w:val="0"/>
                <w:sz w:val="22"/>
                <w:szCs w:val="22"/>
              </w:rPr>
            </w:pPr>
          </w:p>
          <w:p w:rsidR="00220364" w:rsidRPr="009A7166" w:rsidRDefault="0075209B">
            <w:pPr>
              <w:rPr>
                <w:rFonts w:cs="Times New Roman"/>
                <w:b w:val="0"/>
                <w:sz w:val="22"/>
                <w:szCs w:val="22"/>
              </w:rPr>
            </w:pPr>
            <w:r w:rsidRPr="009A7166">
              <w:rPr>
                <w:rFonts w:cs="Times New Roman"/>
                <w:b w:val="0"/>
                <w:noProof/>
                <w:sz w:val="22"/>
                <w:szCs w:val="22"/>
              </w:rPr>
              <w:drawing>
                <wp:anchor distT="0" distB="0" distL="114300" distR="0" simplePos="0" relativeHeight="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495300" cy="762000"/>
                  <wp:effectExtent l="0" t="0" r="0" b="0"/>
                  <wp:wrapSquare wrapText="bothSides"/>
                  <wp:docPr id="3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0364" w:rsidRPr="009A7166" w:rsidRDefault="0075209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INSTRUÇÕES PARA PUBLICAR </w:t>
      </w:r>
    </w:p>
    <w:p w:rsidR="00220364" w:rsidRPr="009A7166" w:rsidRDefault="0075209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PELA EDITORA DA IMPRENSA UNIVERSITÁRIA (EDITORA DA *iU)</w:t>
      </w:r>
    </w:p>
    <w:p w:rsidR="00220364" w:rsidRPr="009A7166" w:rsidRDefault="00220364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color w:val="000000" w:themeColor="text1"/>
          <w:sz w:val="22"/>
          <w:szCs w:val="22"/>
        </w:rPr>
      </w:pPr>
    </w:p>
    <w:p w:rsidR="00220364" w:rsidRPr="009A7166" w:rsidRDefault="0075209B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A7166">
        <w:rPr>
          <w:b/>
          <w:color w:val="000000" w:themeColor="text1"/>
          <w:sz w:val="22"/>
          <w:szCs w:val="22"/>
        </w:rPr>
        <w:t xml:space="preserve">Protocolo n. 01 – </w:t>
      </w:r>
      <w:r w:rsidRPr="009A7166">
        <w:rPr>
          <w:color w:val="000000" w:themeColor="text1"/>
          <w:sz w:val="22"/>
          <w:szCs w:val="22"/>
        </w:rPr>
        <w:t xml:space="preserve">Informações sobre os procedimentos para publicar </w:t>
      </w:r>
      <w:r w:rsidRPr="009A7166">
        <w:rPr>
          <w:color w:val="000000" w:themeColor="text1"/>
          <w:sz w:val="22"/>
          <w:szCs w:val="22"/>
        </w:rPr>
        <w:t>uma obra na Editora da *iU.</w:t>
      </w:r>
    </w:p>
    <w:p w:rsidR="00220364" w:rsidRPr="009A7166" w:rsidRDefault="00220364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A Editora da *iU dedica-se à publicação de trabalhos científicos e culturais, em todas as áreas do conhecimento. 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A Editora da *iU recebe propostas de publicação de obras a qualquer momento e de qualquer autor/a ou organizador/</w:t>
      </w:r>
      <w:r w:rsidRPr="009A7166">
        <w:rPr>
          <w:color w:val="000000" w:themeColor="text1"/>
          <w:sz w:val="22"/>
          <w:szCs w:val="22"/>
        </w:rPr>
        <w:t>a, seja ele/a vinculado/a à Comunidade da UFG ou a outra instituição brasileira de ensino superior</w:t>
      </w:r>
      <w:r w:rsidRPr="009A7166">
        <w:rPr>
          <w:color w:val="000000" w:themeColor="text1"/>
          <w:sz w:val="22"/>
          <w:szCs w:val="22"/>
        </w:rPr>
        <w:t>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Para apresentar uma obra para publicação, o/a autor/a ou o/a organizador/a deverá preencher o</w:t>
      </w:r>
      <w:r w:rsidR="00BD38A5" w:rsidRPr="009A7166">
        <w:rPr>
          <w:color w:val="000000" w:themeColor="text1"/>
          <w:sz w:val="22"/>
          <w:szCs w:val="22"/>
        </w:rPr>
        <w:t xml:space="preserve"> </w:t>
      </w:r>
      <w:r w:rsidRPr="009A7166">
        <w:rPr>
          <w:color w:val="000000" w:themeColor="text1"/>
          <w:sz w:val="22"/>
          <w:szCs w:val="22"/>
          <w:shd w:val="clear" w:color="auto" w:fill="FFFFFF"/>
        </w:rPr>
        <w:t>“Formulário para encaminhar a submissão de uma obra ao Conse</w:t>
      </w:r>
      <w:r w:rsidRPr="009A7166">
        <w:rPr>
          <w:color w:val="000000" w:themeColor="text1"/>
          <w:sz w:val="22"/>
          <w:szCs w:val="22"/>
          <w:shd w:val="clear" w:color="auto" w:fill="FFFFFF"/>
        </w:rPr>
        <w:t>lho Editorial da Editora da Imprensa Universitária (Editora da *iU)”, disponível em(&lt;</w:t>
      </w:r>
      <w:hyperlink r:id="rId11">
        <w:r w:rsidRPr="009A7166">
          <w:rPr>
            <w:rStyle w:val="InternetLink"/>
            <w:color w:val="000000" w:themeColor="text1"/>
            <w:sz w:val="22"/>
            <w:szCs w:val="22"/>
            <w:u w:val="none"/>
          </w:rPr>
          <w:t>https://www.cegraf.ufg.br/p/17927-editora-da-iu</w:t>
        </w:r>
      </w:hyperlink>
      <w:r w:rsidRPr="009A7166">
        <w:rPr>
          <w:color w:val="000000" w:themeColor="text1"/>
          <w:sz w:val="22"/>
          <w:szCs w:val="22"/>
          <w:shd w:val="clear" w:color="auto" w:fill="FFFFFF"/>
        </w:rPr>
        <w:t>&gt;. Esse formulário preenchido deverá ser enviado por e-mail</w:t>
      </w:r>
      <w:r w:rsidRPr="009A7166">
        <w:rPr>
          <w:color w:val="000000" w:themeColor="text1"/>
          <w:sz w:val="22"/>
          <w:szCs w:val="22"/>
          <w:shd w:val="clear" w:color="auto" w:fill="FFFFFF"/>
        </w:rPr>
        <w:t xml:space="preserve"> (&lt;</w:t>
      </w:r>
      <w:r w:rsidRPr="009A7166">
        <w:rPr>
          <w:color w:val="000000" w:themeColor="text1"/>
          <w:sz w:val="22"/>
          <w:szCs w:val="22"/>
        </w:rPr>
        <w:t>secretariaeditoraiuufg@gmail.com</w:t>
      </w:r>
      <w:r w:rsidRPr="009A7166">
        <w:rPr>
          <w:color w:val="000000" w:themeColor="text1"/>
          <w:sz w:val="22"/>
          <w:szCs w:val="22"/>
          <w:shd w:val="clear" w:color="auto" w:fill="FFFFFF"/>
        </w:rPr>
        <w:t>&gt;) à Secretaria do Conselho Editorial da Editora da *iU, junto aos originais da obra.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  <w:shd w:val="clear" w:color="auto" w:fill="FFFFFF"/>
        </w:rPr>
        <w:t xml:space="preserve">Os originais da obra </w:t>
      </w:r>
      <w:r w:rsidRPr="009A7166">
        <w:rPr>
          <w:color w:val="000000" w:themeColor="text1"/>
          <w:sz w:val="22"/>
          <w:szCs w:val="22"/>
        </w:rPr>
        <w:t>deverão ser digitados utilizando-se o programa Word, com fonte Times New Roman, corpo 12, página A4, espaçamento 1</w:t>
      </w:r>
      <w:r w:rsidRPr="009A7166">
        <w:rPr>
          <w:color w:val="000000" w:themeColor="text1"/>
          <w:sz w:val="22"/>
          <w:szCs w:val="22"/>
        </w:rPr>
        <w:t>,5 e a seguinte mancha gráfica: margem superior – 2 cm; margem inferior – 2 cm; margem direita – 2 cm; e margem esquerda – 2,5 cm</w:t>
      </w:r>
      <w:r w:rsidRPr="009A7166">
        <w:rPr>
          <w:color w:val="000000" w:themeColor="text1"/>
          <w:sz w:val="22"/>
          <w:szCs w:val="22"/>
        </w:rPr>
        <w:t xml:space="preserve">. 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Todos os textos recebidos passam por uma avaliação prévia de formato. Essa avaliação é feita pela Secretaria do Conselho </w:t>
      </w:r>
      <w:r w:rsidRPr="009A7166">
        <w:rPr>
          <w:color w:val="000000" w:themeColor="text1"/>
          <w:sz w:val="22"/>
          <w:szCs w:val="22"/>
        </w:rPr>
        <w:t>Editorial da Editora da *iU.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Se os originais estiverem dentro dos requisitos indicados no item (d), são encaminhados aos/às conselheiros/as Conselho Editorial da Editora da *iU. 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O Conselho Editorial da Editora da *iU é a instância soberana para aprovar ou</w:t>
      </w:r>
      <w:r w:rsidRPr="009A7166">
        <w:rPr>
          <w:color w:val="000000" w:themeColor="text1"/>
          <w:sz w:val="22"/>
          <w:szCs w:val="22"/>
        </w:rPr>
        <w:t xml:space="preserve"> recusar uma proposta de publicação. São, portanto, os/as conselheiros/as os/as agentes que, após avaliação, decidem se uma obra será, ou não, publicada pela Editora da *iU. As decisões do Conselho Editorial da Editora da *iU são transmitidas aos/às autore</w:t>
      </w:r>
      <w:r w:rsidRPr="009A7166">
        <w:rPr>
          <w:color w:val="000000" w:themeColor="text1"/>
          <w:sz w:val="22"/>
          <w:szCs w:val="22"/>
        </w:rPr>
        <w:t>s/as ou aos/às organizadores/as pela Secretaria do Conselho.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O Conselho Editorial da Editora da *iU </w:t>
      </w:r>
      <w:r w:rsidRPr="009A7166">
        <w:rPr>
          <w:color w:val="000000" w:themeColor="text1"/>
          <w:sz w:val="22"/>
          <w:szCs w:val="22"/>
          <w:shd w:val="clear" w:color="auto" w:fill="FFFFFF"/>
        </w:rPr>
        <w:t xml:space="preserve">dispõe de um roteiro de avaliação, composto por itens que permitem um julgamento criterioso das potencialidades do texto. 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Se a obra for aprovada pelo Conse</w:t>
      </w:r>
      <w:r w:rsidRPr="009A7166">
        <w:rPr>
          <w:color w:val="000000" w:themeColor="text1"/>
          <w:sz w:val="22"/>
          <w:szCs w:val="22"/>
        </w:rPr>
        <w:t>lho Editorial da Editora da *iU, a Divisão de Orçamento do CEGRAF/ UFG enviará um orçamento ao/à autor/a ou ao/à organizador/a, indicando o custo de produção do livro. O/A autor/a ou o/a organizador/a deverá ter recursos procedentes do amparo/ apoio ao seu</w:t>
      </w:r>
      <w:r w:rsidRPr="009A7166">
        <w:rPr>
          <w:color w:val="000000" w:themeColor="text1"/>
          <w:sz w:val="22"/>
          <w:szCs w:val="22"/>
        </w:rPr>
        <w:t xml:space="preserve"> projeto com os quais poderá custear o processo de revisão, editoração e, se for o caso, de impressão.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Se aprovado, a produção do livro – revisão e editoração – fica sob a responsabilidade do CEGRAF/ UFG. A obra poderá ser impressa ou lançada como e-book. 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>Se for um e-book, o livro será disponibilizado, para acesso gratuito, no link “Editoras Digitais” do CEGRAF/ UFG (disponível em: &lt;https://www.cegraf.ufg.br/p/7467-editora-ufg-digital-editora-da-imprensa-universitaria-digital&gt;).</w:t>
      </w:r>
    </w:p>
    <w:p w:rsidR="00220364" w:rsidRPr="009A7166" w:rsidRDefault="0075209B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A7166">
        <w:rPr>
          <w:color w:val="000000" w:themeColor="text1"/>
          <w:sz w:val="22"/>
          <w:szCs w:val="22"/>
        </w:rPr>
        <w:t xml:space="preserve">Se for impresso, a tiragem </w:t>
      </w:r>
      <w:r w:rsidRPr="009A7166">
        <w:rPr>
          <w:color w:val="000000" w:themeColor="text1"/>
          <w:sz w:val="22"/>
          <w:szCs w:val="22"/>
        </w:rPr>
        <w:t>será de 300 exemplares. Deles, 270 serão para o/a autor/a ou para o organizador/as e 30 ficarão na Reserva Técnica da Editora da *iU.</w:t>
      </w:r>
    </w:p>
    <w:p w:rsidR="00723E6A" w:rsidRPr="009A7166" w:rsidRDefault="00723E6A" w:rsidP="00723E6A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9A7166">
        <w:rPr>
          <w:sz w:val="22"/>
          <w:szCs w:val="22"/>
        </w:rPr>
        <w:t>Cabe ao/à autor/a ou ao/à organizador/a, s</w:t>
      </w:r>
      <w:r w:rsidRPr="009A7166">
        <w:rPr>
          <w:color w:val="000000"/>
          <w:sz w:val="22"/>
          <w:szCs w:val="22"/>
        </w:rPr>
        <w:t>e for de seu interesse,</w:t>
      </w:r>
      <w:r w:rsidRPr="009A7166">
        <w:rPr>
          <w:sz w:val="22"/>
          <w:szCs w:val="22"/>
        </w:rPr>
        <w:t xml:space="preserve"> requerer que seu livro seja comercializado pela Rede de Livrarias da UFG, devendo firmar contrato específico para tal fim.</w:t>
      </w:r>
    </w:p>
    <w:p w:rsidR="00220364" w:rsidRPr="009A7166" w:rsidRDefault="00220364">
      <w:pPr>
        <w:jc w:val="center"/>
        <w:rPr>
          <w:rFonts w:cs="Times New Roman"/>
          <w:b w:val="0"/>
          <w:sz w:val="22"/>
          <w:szCs w:val="22"/>
        </w:rPr>
      </w:pPr>
    </w:p>
    <w:p w:rsidR="00220364" w:rsidRPr="009A7166" w:rsidRDefault="00220364">
      <w:pPr>
        <w:jc w:val="center"/>
        <w:rPr>
          <w:rFonts w:cs="Times New Roman"/>
          <w:b w:val="0"/>
          <w:sz w:val="22"/>
          <w:szCs w:val="22"/>
        </w:rPr>
      </w:pPr>
    </w:p>
    <w:p w:rsidR="00220364" w:rsidRPr="009A7166" w:rsidRDefault="0075209B">
      <w:pPr>
        <w:jc w:val="right"/>
        <w:rPr>
          <w:rFonts w:cs="Times New Roman"/>
          <w:b w:val="0"/>
          <w:sz w:val="22"/>
          <w:szCs w:val="22"/>
        </w:rPr>
      </w:pPr>
      <w:r w:rsidRPr="009A7166">
        <w:rPr>
          <w:rFonts w:cs="Times New Roman"/>
          <w:b w:val="0"/>
          <w:sz w:val="22"/>
          <w:szCs w:val="22"/>
        </w:rPr>
        <w:t>Em Goiânia, aos 10 de março de 2017</w:t>
      </w:r>
    </w:p>
    <w:p w:rsidR="00220364" w:rsidRPr="009A7166" w:rsidRDefault="0075209B">
      <w:pPr>
        <w:jc w:val="center"/>
        <w:rPr>
          <w:sz w:val="22"/>
          <w:szCs w:val="22"/>
        </w:rPr>
      </w:pPr>
      <w:r w:rsidRPr="009A7166">
        <w:rPr>
          <w:rFonts w:cs="Times New Roman"/>
          <w:sz w:val="22"/>
          <w:szCs w:val="22"/>
        </w:rPr>
        <w:t>-----</w:t>
      </w:r>
      <w:bookmarkStart w:id="0" w:name="_GoBack"/>
      <w:bookmarkEnd w:id="0"/>
      <w:r w:rsidRPr="009A7166">
        <w:rPr>
          <w:rFonts w:cs="Times New Roman"/>
          <w:sz w:val="22"/>
          <w:szCs w:val="22"/>
        </w:rPr>
        <w:t>-----oooOooo----------</w:t>
      </w:r>
    </w:p>
    <w:sectPr w:rsidR="00220364" w:rsidRPr="009A7166" w:rsidSect="00220364">
      <w:footerReference w:type="even" r:id="rId12"/>
      <w:footerReference w:type="default" r:id="rId13"/>
      <w:footerReference w:type="first" r:id="rId14"/>
      <w:pgSz w:w="11906" w:h="16838"/>
      <w:pgMar w:top="851" w:right="1134" w:bottom="777" w:left="1418" w:header="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9B" w:rsidRDefault="0075209B" w:rsidP="00220364">
      <w:r>
        <w:separator/>
      </w:r>
    </w:p>
  </w:endnote>
  <w:endnote w:type="continuationSeparator" w:id="1">
    <w:p w:rsidR="0075209B" w:rsidRDefault="0075209B" w:rsidP="0022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64" w:rsidRDefault="00220364">
    <w:pPr>
      <w:pStyle w:val="Footer"/>
    </w:pPr>
    <w:r>
      <w:pict>
        <v:rect id="Frame1" o:spid="_x0000_s1026" style="position:absolute;margin-left:0;margin-top:.05pt;width:6pt;height:13.65pt;z-index:251657216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220364" w:rsidRDefault="00220364">
                <w:pPr>
                  <w:pStyle w:val="Footer"/>
                  <w:rPr>
                    <w:color w:val="auto"/>
                  </w:rPr>
                </w:pPr>
                <w:r w:rsidRPr="00220364">
                  <w:rPr>
                    <w:color w:val="auto"/>
                  </w:rPr>
                  <w:fldChar w:fldCharType="begin"/>
                </w:r>
                <w:r w:rsidR="0075209B">
                  <w:instrText>PAGE</w:instrText>
                </w:r>
                <w:r>
                  <w:fldChar w:fldCharType="separate"/>
                </w:r>
                <w:r w:rsidR="00723E6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64" w:rsidRDefault="00220364">
    <w:pPr>
      <w:pStyle w:val="Corpodetexto"/>
      <w:pBdr>
        <w:top w:val="single" w:sz="4" w:space="1" w:color="00000A"/>
      </w:pBdr>
      <w:jc w:val="both"/>
      <w:rPr>
        <w:rFonts w:ascii="Arial" w:hAnsi="Arial" w:cs="Arial"/>
        <w:b w:val="0"/>
        <w:sz w:val="12"/>
      </w:rPr>
    </w:pPr>
    <w:r>
      <w:rPr>
        <w:rFonts w:ascii="Arial" w:hAnsi="Arial" w:cs="Arial"/>
        <w:b w:val="0"/>
        <w:sz w:val="12"/>
      </w:rPr>
      <w:pict>
        <v:rect id="Frame2" o:spid="_x0000_s1025" style="position:absolute;left:0;text-align:left;margin-left:0;margin-top:.05pt;width:1.1pt;height:1.1pt;z-index:251658240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220364" w:rsidRDefault="00220364">
                <w:pPr>
                  <w:pStyle w:val="Footer"/>
                  <w:rPr>
                    <w:color w:val="auto"/>
                  </w:rPr>
                </w:pPr>
                <w:r w:rsidRPr="00220364">
                  <w:rPr>
                    <w:color w:val="auto"/>
                  </w:rPr>
                  <w:fldChar w:fldCharType="begin"/>
                </w:r>
                <w:r w:rsidR="0075209B">
                  <w:instrText>PAGE</w:instrText>
                </w:r>
                <w:r>
                  <w:fldChar w:fldCharType="separate"/>
                </w:r>
                <w:r w:rsidR="0075209B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220364" w:rsidRDefault="0075209B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 xml:space="preserve">Prédio da Reitoria–Campus Samambaia–CEP 74001-970–Caixa postal </w:t>
    </w:r>
    <w:r>
      <w:rPr>
        <w:b w:val="0"/>
        <w:sz w:val="14"/>
        <w:szCs w:val="14"/>
      </w:rPr>
      <w:t>131–Goiânia-GO–Tel.: 62 3521 1329 Fax.: 62 3521 4328  www.proec.ufg.br</w:t>
    </w:r>
  </w:p>
  <w:p w:rsidR="00220364" w:rsidRDefault="002203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64" w:rsidRDefault="0075209B">
    <w:pPr>
      <w:pStyle w:val="Corpodetexto"/>
      <w:pBdr>
        <w:top w:val="single" w:sz="4" w:space="1" w:color="000001"/>
      </w:pBdr>
      <w:jc w:val="center"/>
      <w:rPr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>Centro Editorial e Gráfico – CEGRAF/ UFG – Alameda Flamboyant – Quadra J – Edifício J-8 – Câmpus Samambaia – 74690-970 – Goiânia – GO – Brasil Secretaria do Conselho Editorial: (062) 3</w:t>
    </w:r>
    <w:r>
      <w:rPr>
        <w:rStyle w:val="rodape"/>
        <w:color w:val="000080"/>
        <w:sz w:val="14"/>
        <w:szCs w:val="14"/>
      </w:rPr>
      <w:t>521-1345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9B" w:rsidRDefault="0075209B" w:rsidP="00220364">
      <w:r>
        <w:separator/>
      </w:r>
    </w:p>
  </w:footnote>
  <w:footnote w:type="continuationSeparator" w:id="1">
    <w:p w:rsidR="0075209B" w:rsidRDefault="0075209B" w:rsidP="00220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785"/>
    <w:multiLevelType w:val="multilevel"/>
    <w:tmpl w:val="4198B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057E98"/>
    <w:multiLevelType w:val="multilevel"/>
    <w:tmpl w:val="D6647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418"/>
  <w:hyphenationZone w:val="425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0364"/>
    <w:rsid w:val="00220364"/>
    <w:rsid w:val="00723E6A"/>
    <w:rsid w:val="0075209B"/>
    <w:rsid w:val="009A7166"/>
    <w:rsid w:val="00BD38A5"/>
    <w:rsid w:val="00DD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5B"/>
    <w:rPr>
      <w:rFonts w:cs="Tahoma"/>
      <w:b/>
      <w:bCs/>
      <w:color w:val="00000A"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E4B5B"/>
    <w:pPr>
      <w:keepNext/>
      <w:jc w:val="center"/>
      <w:outlineLvl w:val="0"/>
    </w:pPr>
  </w:style>
  <w:style w:type="paragraph" w:customStyle="1" w:styleId="Heading2">
    <w:name w:val="Heading 2"/>
    <w:basedOn w:val="Normal"/>
    <w:next w:val="Normal"/>
    <w:qFormat/>
    <w:rsid w:val="002E4B5B"/>
    <w:pPr>
      <w:keepNext/>
      <w:spacing w:line="360" w:lineRule="auto"/>
      <w:jc w:val="both"/>
      <w:outlineLvl w:val="1"/>
    </w:pPr>
  </w:style>
  <w:style w:type="paragraph" w:customStyle="1" w:styleId="Heading3">
    <w:name w:val="Heading 3"/>
    <w:basedOn w:val="Normal"/>
    <w:next w:val="Normal"/>
    <w:qFormat/>
    <w:rsid w:val="002E4B5B"/>
    <w:pPr>
      <w:keepNext/>
      <w:spacing w:line="360" w:lineRule="auto"/>
      <w:outlineLvl w:val="2"/>
    </w:pPr>
  </w:style>
  <w:style w:type="character" w:customStyle="1" w:styleId="InternetLink">
    <w:name w:val="Internet Link"/>
    <w:rsid w:val="002E4B5B"/>
    <w:rPr>
      <w:color w:val="0000FF"/>
      <w:u w:val="single"/>
    </w:rPr>
  </w:style>
  <w:style w:type="character" w:styleId="Nmerodepgina">
    <w:name w:val="page number"/>
    <w:basedOn w:val="Fontepargpadro"/>
    <w:qFormat/>
    <w:rsid w:val="002E4B5B"/>
  </w:style>
  <w:style w:type="character" w:customStyle="1" w:styleId="rodape">
    <w:name w:val="rodape"/>
    <w:basedOn w:val="Fontepargpadro"/>
    <w:qFormat/>
    <w:rsid w:val="002E4B5B"/>
  </w:style>
  <w:style w:type="character" w:styleId="Forte">
    <w:name w:val="Strong"/>
    <w:uiPriority w:val="22"/>
    <w:qFormat/>
    <w:rsid w:val="00D74B20"/>
    <w:rPr>
      <w:b/>
      <w:bCs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qFormat/>
    <w:rsid w:val="00DE3655"/>
  </w:style>
  <w:style w:type="character" w:customStyle="1" w:styleId="Corpodetexto3Char">
    <w:name w:val="Corpo de texto 3 Char"/>
    <w:link w:val="Corpodetexto3"/>
    <w:qFormat/>
    <w:rsid w:val="000567D7"/>
    <w:rPr>
      <w:rFonts w:ascii="Times" w:hAnsi="Times" w:cs="Arial"/>
    </w:rPr>
  </w:style>
  <w:style w:type="character" w:customStyle="1" w:styleId="st">
    <w:name w:val="st"/>
    <w:basedOn w:val="Fontepargpadro"/>
    <w:qFormat/>
    <w:rsid w:val="003124D9"/>
  </w:style>
  <w:style w:type="character" w:customStyle="1" w:styleId="apple-converted-space">
    <w:name w:val="apple-converted-space"/>
    <w:basedOn w:val="Fontepargpadro"/>
    <w:qFormat/>
    <w:rsid w:val="00AE26C3"/>
  </w:style>
  <w:style w:type="character" w:customStyle="1" w:styleId="ft">
    <w:name w:val="ft"/>
    <w:basedOn w:val="Fontepargpadro"/>
    <w:qFormat/>
    <w:rsid w:val="0006017D"/>
  </w:style>
  <w:style w:type="character" w:customStyle="1" w:styleId="zmsearchresult">
    <w:name w:val="zmsearchresult"/>
    <w:basedOn w:val="Fontepargpadro"/>
    <w:qFormat/>
    <w:rsid w:val="00BF299D"/>
  </w:style>
  <w:style w:type="character" w:styleId="Refdecomentrio">
    <w:name w:val="annotation reference"/>
    <w:basedOn w:val="Fontepargpadro"/>
    <w:semiHidden/>
    <w:unhideWhenUsed/>
    <w:qFormat/>
    <w:rsid w:val="004271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271FF"/>
    <w:rPr>
      <w:rFonts w:cs="Tahom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271FF"/>
    <w:rPr>
      <w:rFonts w:cs="Tahoma"/>
      <w:b/>
      <w:bCs/>
    </w:rPr>
  </w:style>
  <w:style w:type="character" w:customStyle="1" w:styleId="ListLabel1">
    <w:name w:val="ListLabel 1"/>
    <w:qFormat/>
    <w:rsid w:val="00220364"/>
    <w:rPr>
      <w:rFonts w:cs="Tahoma"/>
      <w:b w:val="0"/>
      <w:color w:val="00000A"/>
    </w:rPr>
  </w:style>
  <w:style w:type="character" w:customStyle="1" w:styleId="ListLabel2">
    <w:name w:val="ListLabel 2"/>
    <w:qFormat/>
    <w:rsid w:val="00220364"/>
    <w:rPr>
      <w:i/>
    </w:rPr>
  </w:style>
  <w:style w:type="character" w:customStyle="1" w:styleId="ListLabel3">
    <w:name w:val="ListLabel 3"/>
    <w:qFormat/>
    <w:rsid w:val="00220364"/>
    <w:rPr>
      <w:i/>
    </w:rPr>
  </w:style>
  <w:style w:type="character" w:customStyle="1" w:styleId="ListLabel4">
    <w:name w:val="ListLabel 4"/>
    <w:qFormat/>
    <w:rsid w:val="00220364"/>
    <w:rPr>
      <w:i/>
    </w:rPr>
  </w:style>
  <w:style w:type="character" w:customStyle="1" w:styleId="ListLabel5">
    <w:name w:val="ListLabel 5"/>
    <w:qFormat/>
    <w:rsid w:val="00220364"/>
    <w:rPr>
      <w:rFonts w:cs="Courier New"/>
    </w:rPr>
  </w:style>
  <w:style w:type="character" w:customStyle="1" w:styleId="ListLabel6">
    <w:name w:val="ListLabel 6"/>
    <w:qFormat/>
    <w:rsid w:val="00220364"/>
    <w:rPr>
      <w:rFonts w:cs="Courier New"/>
    </w:rPr>
  </w:style>
  <w:style w:type="character" w:customStyle="1" w:styleId="ListLabel7">
    <w:name w:val="ListLabel 7"/>
    <w:qFormat/>
    <w:rsid w:val="00220364"/>
    <w:rPr>
      <w:rFonts w:cs="Courier New"/>
    </w:rPr>
  </w:style>
  <w:style w:type="character" w:customStyle="1" w:styleId="ListLabel8">
    <w:name w:val="ListLabel 8"/>
    <w:qFormat/>
    <w:rsid w:val="00220364"/>
    <w:rPr>
      <w:rFonts w:cs="Courier New"/>
    </w:rPr>
  </w:style>
  <w:style w:type="character" w:customStyle="1" w:styleId="ListLabel9">
    <w:name w:val="ListLabel 9"/>
    <w:qFormat/>
    <w:rsid w:val="00220364"/>
    <w:rPr>
      <w:rFonts w:cs="Courier New"/>
    </w:rPr>
  </w:style>
  <w:style w:type="character" w:customStyle="1" w:styleId="ListLabel10">
    <w:name w:val="ListLabel 10"/>
    <w:qFormat/>
    <w:rsid w:val="00220364"/>
    <w:rPr>
      <w:rFonts w:cs="Courier New"/>
    </w:rPr>
  </w:style>
  <w:style w:type="character" w:customStyle="1" w:styleId="ListLabel11">
    <w:name w:val="ListLabel 11"/>
    <w:qFormat/>
    <w:rsid w:val="00220364"/>
    <w:rPr>
      <w:rFonts w:cs="Courier New"/>
    </w:rPr>
  </w:style>
  <w:style w:type="character" w:customStyle="1" w:styleId="ListLabel12">
    <w:name w:val="ListLabel 12"/>
    <w:qFormat/>
    <w:rsid w:val="00220364"/>
    <w:rPr>
      <w:rFonts w:cs="Courier New"/>
    </w:rPr>
  </w:style>
  <w:style w:type="character" w:customStyle="1" w:styleId="ListLabel13">
    <w:name w:val="ListLabel 13"/>
    <w:qFormat/>
    <w:rsid w:val="00220364"/>
    <w:rPr>
      <w:rFonts w:cs="Courier New"/>
    </w:rPr>
  </w:style>
  <w:style w:type="character" w:customStyle="1" w:styleId="ListLabel14">
    <w:name w:val="ListLabel 14"/>
    <w:qFormat/>
    <w:rsid w:val="00220364"/>
    <w:rPr>
      <w:rFonts w:cs="Courier New"/>
    </w:rPr>
  </w:style>
  <w:style w:type="character" w:customStyle="1" w:styleId="ListLabel15">
    <w:name w:val="ListLabel 15"/>
    <w:qFormat/>
    <w:rsid w:val="00220364"/>
    <w:rPr>
      <w:rFonts w:cs="Wingdings"/>
    </w:rPr>
  </w:style>
  <w:style w:type="character" w:customStyle="1" w:styleId="ListLabel16">
    <w:name w:val="ListLabel 16"/>
    <w:qFormat/>
    <w:rsid w:val="00220364"/>
    <w:rPr>
      <w:rFonts w:cs="Symbol"/>
    </w:rPr>
  </w:style>
  <w:style w:type="character" w:customStyle="1" w:styleId="ListLabel17">
    <w:name w:val="ListLabel 17"/>
    <w:qFormat/>
    <w:rsid w:val="00220364"/>
    <w:rPr>
      <w:rFonts w:cs="Courier New"/>
    </w:rPr>
  </w:style>
  <w:style w:type="character" w:customStyle="1" w:styleId="ListLabel18">
    <w:name w:val="ListLabel 18"/>
    <w:qFormat/>
    <w:rsid w:val="00220364"/>
    <w:rPr>
      <w:rFonts w:cs="Wingdings"/>
    </w:rPr>
  </w:style>
  <w:style w:type="character" w:customStyle="1" w:styleId="ListLabel19">
    <w:name w:val="ListLabel 19"/>
    <w:qFormat/>
    <w:rsid w:val="00220364"/>
    <w:rPr>
      <w:rFonts w:cs="Symbol"/>
    </w:rPr>
  </w:style>
  <w:style w:type="character" w:customStyle="1" w:styleId="ListLabel20">
    <w:name w:val="ListLabel 20"/>
    <w:qFormat/>
    <w:rsid w:val="00220364"/>
    <w:rPr>
      <w:rFonts w:cs="Courier New"/>
    </w:rPr>
  </w:style>
  <w:style w:type="character" w:customStyle="1" w:styleId="ListLabel21">
    <w:name w:val="ListLabel 21"/>
    <w:qFormat/>
    <w:rsid w:val="00220364"/>
    <w:rPr>
      <w:rFonts w:cs="Wingdings"/>
    </w:rPr>
  </w:style>
  <w:style w:type="paragraph" w:customStyle="1" w:styleId="Heading">
    <w:name w:val="Heading"/>
    <w:basedOn w:val="Normal"/>
    <w:next w:val="Corpodetexto"/>
    <w:qFormat/>
    <w:rsid w:val="0022036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E4B5B"/>
    <w:rPr>
      <w:rFonts w:cs="Times New Roman"/>
      <w:bCs w:val="0"/>
      <w:sz w:val="28"/>
      <w:szCs w:val="20"/>
    </w:rPr>
  </w:style>
  <w:style w:type="paragraph" w:styleId="Lista">
    <w:name w:val="List"/>
    <w:basedOn w:val="Corpodetexto"/>
    <w:rsid w:val="00220364"/>
    <w:rPr>
      <w:rFonts w:cs="FreeSans"/>
    </w:rPr>
  </w:style>
  <w:style w:type="paragraph" w:customStyle="1" w:styleId="Caption">
    <w:name w:val="Caption"/>
    <w:basedOn w:val="Normal"/>
    <w:qFormat/>
    <w:rsid w:val="0022036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220364"/>
    <w:pPr>
      <w:suppressLineNumbers/>
    </w:pPr>
    <w:rPr>
      <w:rFonts w:cs="FreeSans"/>
    </w:rPr>
  </w:style>
  <w:style w:type="paragraph" w:styleId="Corpodetexto3">
    <w:name w:val="Body Text 3"/>
    <w:basedOn w:val="Normal"/>
    <w:link w:val="Corpodetexto3Char"/>
    <w:qFormat/>
    <w:rsid w:val="002E4B5B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qFormat/>
    <w:rsid w:val="002E4B5B"/>
    <w:rPr>
      <w:rFonts w:ascii="Tahoma" w:hAnsi="Tahoma"/>
      <w:sz w:val="16"/>
    </w:rPr>
  </w:style>
  <w:style w:type="paragraph" w:styleId="Recuodecorpodetexto2">
    <w:name w:val="Body Text Indent 2"/>
    <w:basedOn w:val="Normal"/>
    <w:qFormat/>
    <w:rsid w:val="002E4B5B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customStyle="1" w:styleId="Header">
    <w:name w:val="Header"/>
    <w:basedOn w:val="Normal"/>
    <w:rsid w:val="002E4B5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2E4B5B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rsid w:val="00635889"/>
    <w:pPr>
      <w:spacing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qFormat/>
    <w:rsid w:val="00DA2062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qFormat/>
    <w:rsid w:val="00D335BA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customStyle="1" w:styleId="yiv0593766005msonormal">
    <w:name w:val="yiv0593766005msonormal"/>
    <w:basedOn w:val="Normal"/>
    <w:qFormat/>
    <w:rsid w:val="0022370E"/>
    <w:pPr>
      <w:spacing w:beforeAutospacing="1" w:afterAutospacing="1"/>
    </w:pPr>
    <w:rPr>
      <w:rFonts w:cs="Times New Roman"/>
      <w:b w:val="0"/>
      <w:bCs w:val="0"/>
      <w:szCs w:val="24"/>
    </w:rPr>
  </w:style>
  <w:style w:type="paragraph" w:styleId="PargrafodaLista">
    <w:name w:val="List Paragraph"/>
    <w:basedOn w:val="Normal"/>
    <w:uiPriority w:val="34"/>
    <w:qFormat/>
    <w:rsid w:val="008C2E01"/>
    <w:pPr>
      <w:ind w:left="720"/>
      <w:contextualSpacing/>
      <w:jc w:val="both"/>
    </w:pPr>
    <w:rPr>
      <w:rFonts w:eastAsia="Calibri" w:cs="Times New Roman"/>
      <w:b w:val="0"/>
      <w:bCs w:val="0"/>
      <w:szCs w:val="24"/>
      <w:lang w:eastAsia="en-US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4271F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4271FF"/>
  </w:style>
  <w:style w:type="paragraph" w:customStyle="1" w:styleId="FrameContents">
    <w:name w:val="Frame Contents"/>
    <w:basedOn w:val="Normal"/>
    <w:qFormat/>
    <w:rsid w:val="00220364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graf.ufg.br/p/17927-editora-da-i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5F8B-6248-4E62-B863-4515E80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2916</Characters>
  <Application>Microsoft Office Word</Application>
  <DocSecurity>0</DocSecurity>
  <Lines>24</Lines>
  <Paragraphs>6</Paragraphs>
  <ScaleCrop>false</ScaleCrop>
  <Company>UNIVERSIDADE FEDERAL - GO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3</cp:revision>
  <cp:lastPrinted>2014-08-19T17:06:00Z</cp:lastPrinted>
  <dcterms:created xsi:type="dcterms:W3CDTF">2017-03-13T12:51:00Z</dcterms:created>
  <dcterms:modified xsi:type="dcterms:W3CDTF">2017-03-13T12:52:00Z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- 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